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2B" w:rsidRDefault="00935C2B" w:rsidP="00935C2B">
      <w:pPr>
        <w:shd w:val="clear" w:color="auto" w:fill="FFFFFF"/>
        <w:spacing w:before="375"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Информационные услуги</w:t>
      </w:r>
    </w:p>
    <w:p w:rsidR="00935C2B" w:rsidRDefault="00935C2B" w:rsidP="00935C2B">
      <w:pPr>
        <w:shd w:val="clear" w:color="auto" w:fill="FFFFFF"/>
        <w:spacing w:before="375"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библиотеке обеспечен доступ к электронным ресурсам:</w:t>
      </w:r>
    </w:p>
    <w:p w:rsidR="00935C2B" w:rsidRDefault="00935C2B" w:rsidP="00935C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Сайты электронных образовательных ресурсов для студентов, преподавателей 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сотрудниковучилища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935C2B" w:rsidRDefault="00935C2B" w:rsidP="00935C2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t xml:space="preserve">1. </w:t>
      </w:r>
      <w:hyperlink r:id="rId4" w:history="1">
        <w:r>
          <w:rPr>
            <w:rStyle w:val="a4"/>
            <w:sz w:val="26"/>
          </w:rPr>
          <w:t>Электронной библиотечной системе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«Консультант студента. Электронная библиотека медицинского колледжа» издательства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ГЭОТАР-Медиа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5C2B" w:rsidRDefault="00935C2B" w:rsidP="00935C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C2B" w:rsidRDefault="00935C2B" w:rsidP="00935C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Федеральная электронная медицинская библиотека:   </w:t>
      </w:r>
      <w:hyperlink r:id="rId5" w:history="1">
        <w:r>
          <w:rPr>
            <w:rStyle w:val="a4"/>
            <w:bCs/>
            <w:sz w:val="28"/>
            <w:szCs w:val="28"/>
          </w:rPr>
          <w:t>https://femb.ru</w:t>
        </w:r>
      </w:hyperlink>
    </w:p>
    <w:p w:rsidR="00935C2B" w:rsidRDefault="00935C2B" w:rsidP="00935C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МедУнивер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все для бесплатного самостоятельного изучения: </w:t>
      </w:r>
      <w:hyperlink r:id="rId6" w:history="1">
        <w:r>
          <w:rPr>
            <w:rStyle w:val="a4"/>
            <w:bCs/>
            <w:sz w:val="28"/>
            <w:szCs w:val="28"/>
          </w:rPr>
          <w:t>https://meduniver.com</w:t>
        </w:r>
      </w:hyperlink>
    </w:p>
    <w:p w:rsidR="00935C2B" w:rsidRDefault="00935C2B" w:rsidP="00935C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НЭБ - Национальная электронная библиотека: </w:t>
      </w:r>
      <w:proofErr w:type="spellStart"/>
      <w:r w:rsidR="00C573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instrText xml:space="preserve"> HYPERLINK "http://xn--90ax2c.xn--p1ai/" </w:instrText>
      </w:r>
      <w:r w:rsidR="00C573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fldChar w:fldCharType="separate"/>
      </w:r>
      <w:r>
        <w:rPr>
          <w:rStyle w:val="a4"/>
          <w:bCs/>
          <w:sz w:val="28"/>
          <w:szCs w:val="28"/>
          <w:bdr w:val="none" w:sz="0" w:space="0" w:color="auto" w:frame="1"/>
        </w:rPr>
        <w:t>http</w:t>
      </w:r>
      <w:proofErr w:type="spellEnd"/>
      <w:r>
        <w:rPr>
          <w:rStyle w:val="a4"/>
          <w:bCs/>
          <w:sz w:val="28"/>
          <w:szCs w:val="28"/>
          <w:bdr w:val="none" w:sz="0" w:space="0" w:color="auto" w:frame="1"/>
        </w:rPr>
        <w:t>//</w:t>
      </w:r>
      <w:proofErr w:type="spellStart"/>
      <w:r>
        <w:rPr>
          <w:rStyle w:val="a4"/>
          <w:bCs/>
          <w:sz w:val="28"/>
          <w:szCs w:val="28"/>
          <w:bdr w:val="none" w:sz="0" w:space="0" w:color="auto" w:frame="1"/>
        </w:rPr>
        <w:t>нэб</w:t>
      </w:r>
      <w:proofErr w:type="gramStart"/>
      <w:r>
        <w:rPr>
          <w:rStyle w:val="a4"/>
          <w:bCs/>
          <w:sz w:val="28"/>
          <w:szCs w:val="28"/>
          <w:bdr w:val="none" w:sz="0" w:space="0" w:color="auto" w:frame="1"/>
        </w:rPr>
        <w:t>.р</w:t>
      </w:r>
      <w:proofErr w:type="gramEnd"/>
      <w:r>
        <w:rPr>
          <w:rStyle w:val="a4"/>
          <w:bCs/>
          <w:sz w:val="28"/>
          <w:szCs w:val="28"/>
          <w:bdr w:val="none" w:sz="0" w:space="0" w:color="auto" w:frame="1"/>
        </w:rPr>
        <w:t>ф</w:t>
      </w:r>
      <w:proofErr w:type="spellEnd"/>
      <w:r w:rsidR="00C573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fldChar w:fldCharType="end"/>
      </w:r>
    </w:p>
    <w:p w:rsidR="00935C2B" w:rsidRDefault="00935C2B" w:rsidP="00935C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Образовательная платформа для работников аптек: </w:t>
      </w:r>
      <w:hyperlink r:id="rId7" w:history="1">
        <w:r>
          <w:rPr>
            <w:rStyle w:val="a4"/>
            <w:bCs/>
            <w:sz w:val="28"/>
            <w:szCs w:val="28"/>
          </w:rPr>
          <w:t>https://iq-provision.ru/articles</w:t>
        </w:r>
      </w:hyperlink>
    </w:p>
    <w:p w:rsidR="00935C2B" w:rsidRDefault="00935C2B" w:rsidP="00935C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Энциклопедия лекарственных препаратов РЛС: </w:t>
      </w:r>
      <w:hyperlink r:id="rId8" w:history="1">
        <w:r>
          <w:rPr>
            <w:rStyle w:val="a4"/>
            <w:bCs/>
            <w:sz w:val="28"/>
            <w:szCs w:val="28"/>
          </w:rPr>
          <w:t>https://www.rlsnet.ru</w:t>
        </w:r>
      </w:hyperlink>
    </w:p>
    <w:p w:rsidR="00935C2B" w:rsidRDefault="00C5732D" w:rsidP="00935C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935C2B">
          <w:rPr>
            <w:rStyle w:val="a4"/>
            <w:sz w:val="28"/>
            <w:szCs w:val="28"/>
          </w:rPr>
          <w:t>ГБУК РТ "Республиканская специальная библиотека для слепых и слабовидящих"</w:t>
        </w:r>
      </w:hyperlink>
    </w:p>
    <w:p w:rsidR="00935C2B" w:rsidRDefault="00935C2B" w:rsidP="00935C2B"/>
    <w:p w:rsidR="00935C2B" w:rsidRPr="002A0E57" w:rsidRDefault="00935C2B" w:rsidP="002A0E5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sectPr w:rsidR="00935C2B" w:rsidRPr="002A0E57" w:rsidSect="00960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E57"/>
    <w:rsid w:val="002A0E57"/>
    <w:rsid w:val="003E4F06"/>
    <w:rsid w:val="00734018"/>
    <w:rsid w:val="008B417A"/>
    <w:rsid w:val="009054EC"/>
    <w:rsid w:val="00935C2B"/>
    <w:rsid w:val="009606AE"/>
    <w:rsid w:val="00A3747A"/>
    <w:rsid w:val="00C57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AE"/>
  </w:style>
  <w:style w:type="paragraph" w:styleId="1">
    <w:name w:val="heading 1"/>
    <w:basedOn w:val="a"/>
    <w:link w:val="10"/>
    <w:uiPriority w:val="9"/>
    <w:qFormat/>
    <w:rsid w:val="002A0E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E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A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0E57"/>
    <w:rPr>
      <w:color w:val="0000FF"/>
      <w:u w:val="single"/>
    </w:rPr>
  </w:style>
  <w:style w:type="character" w:styleId="a5">
    <w:name w:val="Strong"/>
    <w:basedOn w:val="a0"/>
    <w:uiPriority w:val="22"/>
    <w:qFormat/>
    <w:rsid w:val="002A0E57"/>
    <w:rPr>
      <w:b/>
      <w:bCs/>
    </w:rPr>
  </w:style>
  <w:style w:type="paragraph" w:styleId="a6">
    <w:name w:val="No Spacing"/>
    <w:basedOn w:val="a"/>
    <w:uiPriority w:val="1"/>
    <w:qFormat/>
    <w:rsid w:val="002A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91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1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32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49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209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34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lsne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q-provision.ru/articl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univer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emb.ru/record/pharmacopea1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ussurmc.ru/student/library/electronic-library-systems.php" TargetMode="External"/><Relationship Id="rId9" Type="http://schemas.openxmlformats.org/officeDocument/2006/relationships/hyperlink" Target="https://edu.tatar.ru/upload/storage/org6159/files/%D0%B1%D0%B8%D0%B1%D0%BB%D0%B8%D0%BE%D1%8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2024-12-09T05:49:00Z</dcterms:created>
  <dcterms:modified xsi:type="dcterms:W3CDTF">2024-12-09T09:45:00Z</dcterms:modified>
</cp:coreProperties>
</file>